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Medication Administration Authorization Self-Administration/Self-Possession Form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5724525</wp:posOffset>
            </wp:positionH>
            <wp:positionV relativeFrom="paragraph">
              <wp:posOffset>-1244599</wp:posOffset>
            </wp:positionV>
            <wp:extent cx="958215" cy="120967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Michigan State Law requires that students self-administering medications must have written orders from the physician/licensed prescriber and written authorization from the parent/guardian. </w:t>
      </w:r>
      <w:r w:rsidDel="00000000" w:rsidR="00000000" w:rsidRPr="00000000">
        <w:rPr>
          <w:b w:val="1"/>
          <w:sz w:val="18"/>
          <w:szCs w:val="18"/>
          <w:rtl w:val="0"/>
        </w:rPr>
        <w:t xml:space="preserve">"Self-administration"</w:t>
      </w:r>
      <w:r w:rsidDel="00000000" w:rsidR="00000000" w:rsidRPr="00000000">
        <w:rPr>
          <w:sz w:val="18"/>
          <w:szCs w:val="18"/>
          <w:rtl w:val="0"/>
        </w:rPr>
        <w:t xml:space="preserve"> means that the student can administer the medication in a manner directed by the physician without additional direction or supervision by school staff. </w:t>
      </w:r>
      <w:r w:rsidDel="00000000" w:rsidR="00000000" w:rsidRPr="00000000">
        <w:rPr>
          <w:b w:val="1"/>
          <w:sz w:val="18"/>
          <w:szCs w:val="18"/>
          <w:rtl w:val="0"/>
        </w:rPr>
        <w:t xml:space="preserve">"Self-possession"</w:t>
      </w:r>
      <w:r w:rsidDel="00000000" w:rsidR="00000000" w:rsidRPr="00000000">
        <w:rPr>
          <w:sz w:val="18"/>
          <w:szCs w:val="18"/>
          <w:rtl w:val="0"/>
        </w:rPr>
        <w:t xml:space="preserve"> means that under the direction of the physician, the student may carry medication on his/her person to allow for immediate administration.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Medications must be prescribed in writing by a physician or other licensed prescriber and must be renewed at least annually.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All medication must be brought to school in the original pharmacy or OTC container labeled with the name of the student, medication, dosage, route and time(s) to be given.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Medications and related equipment/supplies, as ordered, must be provided to the school by parent/guardian as needed.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Any misuse of medication by a student that violates school policies, including sharing medication for any reason, will result in revocation of self-possession privileges and may result in a referral to law enforcement officials.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your child is Medicaid eligible, school health services may be billed on behalf of the school. School district billing will not impact future benefits of your family's Medicaid plan.</w:t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STUDENT’S NAME:</w:t>
      </w:r>
      <w:r w:rsidDel="00000000" w:rsidR="00000000" w:rsidRPr="00000000">
        <w:rPr>
          <w:u w:val="single"/>
          <w:rtl w:val="0"/>
        </w:rPr>
        <w:t xml:space="preserve"> ________________________________</w:t>
      </w:r>
      <w:r w:rsidDel="00000000" w:rsidR="00000000" w:rsidRPr="00000000">
        <w:rPr>
          <w:rtl w:val="0"/>
        </w:rPr>
        <w:t xml:space="preserve">DATE OF BIRTH:________________________</w:t>
      </w:r>
      <w:r w:rsidDel="00000000" w:rsidR="00000000" w:rsidRPr="00000000">
        <w:rPr>
          <w:b w:val="1"/>
          <w:u w:val="single"/>
          <w:rtl w:val="0"/>
        </w:rPr>
        <w:t xml:space="preserve"> _</w:t>
      </w:r>
    </w:p>
    <w:p w:rsidR="00000000" w:rsidDel="00000000" w:rsidP="00000000" w:rsidRDefault="00000000" w:rsidRPr="00000000" w14:paraId="0000000A">
      <w:pPr>
        <w:spacing w:after="0"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SCHOOL:</w:t>
      </w:r>
      <w:r w:rsidDel="00000000" w:rsidR="00000000" w:rsidRPr="00000000">
        <w:rPr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  <w:t xml:space="preserve">TEACHER:</w:t>
      </w:r>
      <w:r w:rsidDel="00000000" w:rsidR="00000000" w:rsidRPr="00000000">
        <w:rPr>
          <w:u w:val="single"/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GRADE:</w:t>
      </w:r>
      <w:r w:rsidDel="00000000" w:rsidR="00000000" w:rsidRPr="00000000">
        <w:rPr>
          <w:u w:val="single"/>
          <w:rtl w:val="0"/>
        </w:rPr>
        <w:t xml:space="preserve">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 COMPLETED BY THE PHYSICIAN: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372225" cy="4381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Form of medication: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Tablet/capsule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Liquid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Inhaler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Injection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 Nebulizer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 Other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Special instructions/storage requirements:___________________________________________________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Signs/Symptoms for which medication is being prescribed: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Restrictions and/or side effects: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Order Start Date: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_________________________ </w:t>
      </w:r>
      <w:r w:rsidDel="00000000" w:rsidR="00000000" w:rsidRPr="00000000">
        <w:rPr>
          <w:sz w:val="20"/>
          <w:szCs w:val="20"/>
          <w:rtl w:val="0"/>
        </w:rPr>
        <w:t xml:space="preserve">Order End Date: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is capable of and authorized to: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 self-administer the above medication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❑</w:t>
      </w:r>
      <w:r w:rsidDel="00000000" w:rsidR="00000000" w:rsidRPr="00000000">
        <w:rPr>
          <w:sz w:val="20"/>
          <w:szCs w:val="20"/>
          <w:rtl w:val="0"/>
        </w:rPr>
        <w:t xml:space="preserve"> self-possess the above medication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sz w:val="20"/>
          <w:szCs w:val="20"/>
          <w:rtl w:val="0"/>
        </w:rPr>
        <w:t xml:space="preserve"> To participate in Medicaid School Services Program, a valid prescription MUST be signed and dated by a physician or other licensed prescriber and include the prescriber’s name, address, telephone number, and NPI number.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Provider Signature: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Printed Name: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 </w:t>
      </w:r>
      <w:r w:rsidDel="00000000" w:rsidR="00000000" w:rsidRPr="00000000">
        <w:rPr>
          <w:sz w:val="20"/>
          <w:szCs w:val="20"/>
          <w:rtl w:val="0"/>
        </w:rPr>
        <w:t xml:space="preserve"> Phone: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 </w:t>
      </w:r>
      <w:r w:rsidDel="00000000" w:rsidR="00000000" w:rsidRPr="00000000">
        <w:rPr>
          <w:sz w:val="20"/>
          <w:szCs w:val="20"/>
          <w:rtl w:val="0"/>
        </w:rPr>
        <w:t xml:space="preserve">Fax: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                   </w:t>
      </w:r>
      <w:r w:rsidDel="00000000" w:rsidR="00000000" w:rsidRPr="00000000">
        <w:rPr>
          <w:sz w:val="20"/>
          <w:szCs w:val="20"/>
          <w:rtl w:val="0"/>
        </w:rPr>
        <w:t xml:space="preserve">NPI #: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_____________ </w:t>
      </w:r>
      <w:r w:rsidDel="00000000" w:rsidR="00000000" w:rsidRPr="00000000">
        <w:rPr>
          <w:sz w:val="20"/>
          <w:szCs w:val="20"/>
          <w:rtl w:val="0"/>
        </w:rPr>
        <w:t xml:space="preserve">Address:______________________________________________________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 BE COMPLETED BY THE PARENT/GUARDIAN: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hereby authorize trained school staff to administer the identified medication, ordered by the licensed prescriber, to the child above.  I authorize the school nurse to communicate with the health care provider as allowed by HIPAA. I will not hold the Board of Education or its personnel responsible for complications related to the medication.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 is capable of and authorized to: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❑</w:t>
      </w:r>
      <w:r w:rsidDel="00000000" w:rsidR="00000000" w:rsidRPr="00000000">
        <w:rPr>
          <w:sz w:val="18"/>
          <w:szCs w:val="18"/>
          <w:rtl w:val="0"/>
        </w:rPr>
        <w:t xml:space="preserve"> self-administer the above medication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❑</w:t>
      </w:r>
      <w:r w:rsidDel="00000000" w:rsidR="00000000" w:rsidRPr="00000000">
        <w:rPr>
          <w:sz w:val="18"/>
          <w:szCs w:val="18"/>
          <w:rtl w:val="0"/>
        </w:rPr>
        <w:t xml:space="preserve"> self-possess the above medication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    Date: 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 BE COMPLETED BY THE STUDENT: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I am knowledgeable regarding the dose, desired effects, side effects, administration, etc. of the medication. I understand if I do not comply with this agreement that the medication will be confiscated and returned to my parent/guardian, and the privilege(s) of self-administration/self-possession denied.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     Date: _______________________</w:t>
      </w:r>
    </w:p>
    <w:sectPr>
      <w:headerReference r:id="rId8" w:type="default"/>
      <w:footerReference r:id="rId9" w:type="default"/>
      <w:pgSz w:h="15840" w:w="12240" w:orient="portrait"/>
      <w:pgMar w:bottom="0" w:top="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e75b5"/>
        <w:sz w:val="72"/>
        <w:szCs w:val="7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e75b5"/>
        <w:sz w:val="72"/>
        <w:szCs w:val="72"/>
        <w:u w:val="none"/>
        <w:shd w:fill="auto" w:val="clear"/>
        <w:vertAlign w:val="baseline"/>
        <w:rtl w:val="0"/>
      </w:rPr>
      <w:t xml:space="preserve">SPARTA AREA SCHOOLS  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